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8:33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rewriting pad plugin based on a sample connection file.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pad plugin connection.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login page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login page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Not being able to test if its working properly.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debug the plugin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debug code and documentation links.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documentation links to understand code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libraries.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Setup development environment on new laptop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anticipated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more on Bonjour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Bonjour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reimplementation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Midterms</w:t>
        <w:tab/>
        <w:tab/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the Translation of the New Classes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project with NWConnection and Bonjour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coding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</w:t>
      </w:r>
      <w:r w:rsidDel="00000000" w:rsidR="00000000" w:rsidRPr="00000000">
        <w:rPr>
          <w:color w:val="dcddde"/>
          <w:sz w:val="24"/>
          <w:szCs w:val="24"/>
          <w:rtl w:val="0"/>
        </w:rPr>
        <w:t xml:space="preserve">SwiftAgineekPadPlugin.swift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to github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